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15545DE6" w14:textId="6F75BE40" w:rsidR="00B80F59" w:rsidRPr="00EF52E7" w:rsidRDefault="00B80F59" w:rsidP="00E241B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</w:t>
      </w:r>
      <w:r w:rsidR="00744818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744818">
        <w:rPr>
          <w:sz w:val="22"/>
          <w:szCs w:val="22"/>
        </w:rPr>
        <w:t>3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 w:rsidR="00744818">
        <w:rPr>
          <w:sz w:val="22"/>
          <w:szCs w:val="22"/>
        </w:rPr>
        <w:t>Thursday</w:t>
      </w:r>
      <w:r>
        <w:rPr>
          <w:sz w:val="22"/>
          <w:szCs w:val="22"/>
        </w:rPr>
        <w:t xml:space="preserve">, </w:t>
      </w:r>
      <w:r w:rsidR="0090410B">
        <w:rPr>
          <w:sz w:val="22"/>
          <w:szCs w:val="22"/>
        </w:rPr>
        <w:t xml:space="preserve">May </w:t>
      </w:r>
      <w:r w:rsidR="00744818">
        <w:rPr>
          <w:sz w:val="22"/>
          <w:szCs w:val="22"/>
        </w:rPr>
        <w:t>11</w:t>
      </w:r>
      <w:r w:rsidR="008B41F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</w:t>
      </w:r>
      <w:r w:rsidR="00746537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at Roswell Housing Authority</w:t>
      </w:r>
      <w:r w:rsidRPr="00EF52E7">
        <w:rPr>
          <w:sz w:val="22"/>
          <w:szCs w:val="22"/>
        </w:rPr>
        <w:t xml:space="preserve">.   Members of the public are welcome to </w:t>
      </w:r>
      <w:proofErr w:type="gramStart"/>
      <w:r w:rsidRPr="00EF52E7">
        <w:rPr>
          <w:sz w:val="22"/>
          <w:szCs w:val="22"/>
        </w:rPr>
        <w:t>join</w:t>
      </w:r>
      <w:proofErr w:type="gramEnd"/>
      <w:r w:rsidRPr="00EF52E7">
        <w:rPr>
          <w:sz w:val="22"/>
          <w:szCs w:val="22"/>
        </w:rPr>
        <w:t xml:space="preserve">.  If you require </w:t>
      </w:r>
      <w:proofErr w:type="gramStart"/>
      <w:r w:rsidRPr="00EF52E7">
        <w:rPr>
          <w:sz w:val="22"/>
          <w:szCs w:val="22"/>
        </w:rPr>
        <w:t>an accommodation</w:t>
      </w:r>
      <w:proofErr w:type="gramEnd"/>
      <w:r w:rsidRPr="00EF52E7">
        <w:rPr>
          <w:sz w:val="22"/>
          <w:szCs w:val="22"/>
        </w:rPr>
        <w:t xml:space="preserve"> to participate in this meeting, please contact the office no later than twenty-four (24) hours in advance of the meeting.</w:t>
      </w: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1F1BA335" w:rsidR="00B80F59" w:rsidRDefault="0090410B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April 11</w:t>
      </w:r>
      <w:r w:rsidR="00B80F59">
        <w:rPr>
          <w:sz w:val="22"/>
          <w:szCs w:val="22"/>
        </w:rPr>
        <w:t>, 202</w:t>
      </w:r>
      <w:r w:rsidR="001E3DD2">
        <w:rPr>
          <w:sz w:val="22"/>
          <w:szCs w:val="22"/>
        </w:rPr>
        <w:t>3</w:t>
      </w:r>
      <w:r w:rsidR="00B80F59">
        <w:rPr>
          <w:sz w:val="22"/>
          <w:szCs w:val="22"/>
        </w:rPr>
        <w:t>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5033F754" w:rsidR="00B80F59" w:rsidRDefault="000649F4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Financials</w:t>
      </w:r>
      <w:r w:rsidR="00B80F59" w:rsidRPr="00E71967">
        <w:rPr>
          <w:rFonts w:asciiTheme="minorHAnsi" w:hAnsiTheme="minorHAnsi"/>
          <w:sz w:val="22"/>
          <w:szCs w:val="22"/>
        </w:rPr>
        <w:t xml:space="preserve"> 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2550D0EA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AA9D408" w14:textId="49F409FA" w:rsidR="00744818" w:rsidRDefault="00744818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Resolution 01-2023 – Approval of Pursuing Redevelopment Plan</w:t>
      </w:r>
    </w:p>
    <w:p w14:paraId="6528D61A" w14:textId="6990E1BE" w:rsidR="00744818" w:rsidRDefault="0068570C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744818">
        <w:rPr>
          <w:sz w:val="22"/>
          <w:szCs w:val="22"/>
        </w:rPr>
        <w:t>Ground Lease Agreement</w:t>
      </w:r>
    </w:p>
    <w:p w14:paraId="21EEFB7A" w14:textId="113C1A7E" w:rsidR="00744818" w:rsidRDefault="00744818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LURC Commitment</w:t>
      </w:r>
      <w:r w:rsidR="0068570C">
        <w:rPr>
          <w:sz w:val="22"/>
          <w:szCs w:val="22"/>
        </w:rPr>
        <w:t xml:space="preserve"> Letter</w:t>
      </w:r>
    </w:p>
    <w:p w14:paraId="46BFCC5E" w14:textId="3728E9B9" w:rsidR="00744818" w:rsidRDefault="00744818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Financial Commitment</w:t>
      </w:r>
      <w:r w:rsidR="0068570C">
        <w:rPr>
          <w:sz w:val="22"/>
          <w:szCs w:val="22"/>
        </w:rPr>
        <w:t xml:space="preserve"> Letter</w:t>
      </w:r>
    </w:p>
    <w:p w14:paraId="76404F31" w14:textId="18E9748F" w:rsidR="00741AF7" w:rsidRDefault="00741AF7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HAP Commitment Letter</w:t>
      </w:r>
    </w:p>
    <w:p w14:paraId="5B2DFCED" w14:textId="7EF445C6" w:rsidR="008C04DD" w:rsidRDefault="0068570C" w:rsidP="0068570C">
      <w:pPr>
        <w:ind w:left="1440"/>
        <w:rPr>
          <w:sz w:val="22"/>
          <w:szCs w:val="22"/>
        </w:rPr>
      </w:pPr>
      <w:r>
        <w:rPr>
          <w:sz w:val="22"/>
          <w:szCs w:val="22"/>
        </w:rPr>
        <w:t>Resolution 0</w:t>
      </w:r>
      <w:r w:rsidR="00741AF7">
        <w:rPr>
          <w:sz w:val="22"/>
          <w:szCs w:val="22"/>
        </w:rPr>
        <w:t>2</w:t>
      </w:r>
      <w:r>
        <w:rPr>
          <w:sz w:val="22"/>
          <w:szCs w:val="22"/>
        </w:rPr>
        <w:t>-2023 – Loan Payoff</w:t>
      </w:r>
    </w:p>
    <w:p w14:paraId="2067B0E1" w14:textId="77777777" w:rsidR="0068570C" w:rsidRPr="0068570C" w:rsidRDefault="0068570C" w:rsidP="0068570C">
      <w:pPr>
        <w:ind w:left="1440"/>
        <w:rPr>
          <w:sz w:val="22"/>
          <w:szCs w:val="22"/>
        </w:rPr>
      </w:pP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4A424C2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8231F1C" w14:textId="566D6018" w:rsidR="001E3DD2" w:rsidRDefault="001E3DD2" w:rsidP="00B80F59">
      <w:pPr>
        <w:ind w:left="720"/>
        <w:rPr>
          <w:sz w:val="22"/>
          <w:szCs w:val="22"/>
        </w:rPr>
      </w:pPr>
    </w:p>
    <w:p w14:paraId="3D0C5A47" w14:textId="5EFFF474" w:rsidR="001E3DD2" w:rsidRDefault="001E3DD2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  <w:t>Executive Session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1C51FC4E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X.</w:t>
      </w:r>
      <w:r>
        <w:rPr>
          <w:sz w:val="22"/>
          <w:szCs w:val="22"/>
        </w:rPr>
        <w:tab/>
      </w:r>
      <w:r w:rsidR="008C04DD">
        <w:rPr>
          <w:sz w:val="22"/>
          <w:szCs w:val="22"/>
        </w:rPr>
        <w:t>Adjournment</w:t>
      </w: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3B828463" w14:textId="05F2B395" w:rsidR="00010AA4" w:rsidRPr="001E3DD2" w:rsidRDefault="00B80F59" w:rsidP="007A4C57">
      <w:pPr>
        <w:rPr>
          <w:sz w:val="18"/>
          <w:szCs w:val="18"/>
        </w:rPr>
      </w:pPr>
      <w:r w:rsidRPr="00E8523E">
        <w:rPr>
          <w:b/>
          <w:i/>
          <w:sz w:val="22"/>
          <w:szCs w:val="22"/>
        </w:rPr>
        <w:t>Meeting Schedule</w:t>
      </w:r>
      <w:r w:rsidR="001E3DD2">
        <w:rPr>
          <w:b/>
          <w:i/>
          <w:sz w:val="22"/>
          <w:szCs w:val="22"/>
        </w:rPr>
        <w:t xml:space="preserve"> - </w:t>
      </w:r>
      <w:proofErr w:type="gramStart"/>
      <w:r w:rsidR="001E3DD2">
        <w:rPr>
          <w:b/>
          <w:i/>
          <w:sz w:val="22"/>
          <w:szCs w:val="22"/>
        </w:rPr>
        <w:t>20</w:t>
      </w:r>
      <w:r w:rsidR="00847221">
        <w:rPr>
          <w:b/>
          <w:i/>
          <w:sz w:val="22"/>
          <w:szCs w:val="22"/>
        </w:rPr>
        <w:t>23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1E3DD2">
        <w:rPr>
          <w:bCs/>
          <w:iCs/>
          <w:sz w:val="22"/>
          <w:szCs w:val="22"/>
        </w:rPr>
        <w:t>June</w:t>
      </w:r>
      <w:proofErr w:type="gramEnd"/>
      <w:r w:rsidR="001E3DD2">
        <w:rPr>
          <w:bCs/>
          <w:iCs/>
          <w:sz w:val="22"/>
          <w:szCs w:val="22"/>
        </w:rPr>
        <w:t xml:space="preserve"> 13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July 11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August 8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September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October 10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November 14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December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 xml:space="preserve"> </w:t>
      </w:r>
      <w:r w:rsidRPr="001E3DD2">
        <w:rPr>
          <w:sz w:val="18"/>
          <w:szCs w:val="18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1E3DD2" w:rsidSect="00741AF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8F70" w14:textId="77777777" w:rsidR="00400E55" w:rsidRDefault="00400E55" w:rsidP="00877B4D">
      <w:r>
        <w:separator/>
      </w:r>
    </w:p>
  </w:endnote>
  <w:endnote w:type="continuationSeparator" w:id="0">
    <w:p w14:paraId="5B750437" w14:textId="77777777" w:rsidR="00400E55" w:rsidRDefault="00400E55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C36C" w14:textId="77777777" w:rsidR="00400E55" w:rsidRDefault="00400E55" w:rsidP="00877B4D">
      <w:r>
        <w:separator/>
      </w:r>
    </w:p>
  </w:footnote>
  <w:footnote w:type="continuationSeparator" w:id="0">
    <w:p w14:paraId="36CB764A" w14:textId="77777777" w:rsidR="00400E55" w:rsidRDefault="00400E55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2F15C9F8">
          <wp:simplePos x="0" y="0"/>
          <wp:positionH relativeFrom="column">
            <wp:posOffset>308610</wp:posOffset>
          </wp:positionH>
          <wp:positionV relativeFrom="paragraph">
            <wp:posOffset>0</wp:posOffset>
          </wp:positionV>
          <wp:extent cx="2340610" cy="9512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D1AA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649F4"/>
    <w:rsid w:val="000822CA"/>
    <w:rsid w:val="000B7E46"/>
    <w:rsid w:val="00106097"/>
    <w:rsid w:val="00191BBE"/>
    <w:rsid w:val="001E06BD"/>
    <w:rsid w:val="001E3DD2"/>
    <w:rsid w:val="00291DDF"/>
    <w:rsid w:val="00294048"/>
    <w:rsid w:val="00312C9E"/>
    <w:rsid w:val="00373CCF"/>
    <w:rsid w:val="00400E55"/>
    <w:rsid w:val="00401367"/>
    <w:rsid w:val="004036DA"/>
    <w:rsid w:val="0043280E"/>
    <w:rsid w:val="00436625"/>
    <w:rsid w:val="00441028"/>
    <w:rsid w:val="00462E80"/>
    <w:rsid w:val="00500243"/>
    <w:rsid w:val="005E6117"/>
    <w:rsid w:val="00664902"/>
    <w:rsid w:val="0068570C"/>
    <w:rsid w:val="00704B09"/>
    <w:rsid w:val="00722A71"/>
    <w:rsid w:val="007234FB"/>
    <w:rsid w:val="00741AF7"/>
    <w:rsid w:val="00744818"/>
    <w:rsid w:val="00746537"/>
    <w:rsid w:val="007A47F4"/>
    <w:rsid w:val="007A4C57"/>
    <w:rsid w:val="007B4B2A"/>
    <w:rsid w:val="008073BD"/>
    <w:rsid w:val="00846669"/>
    <w:rsid w:val="00847221"/>
    <w:rsid w:val="008737B6"/>
    <w:rsid w:val="00876FC9"/>
    <w:rsid w:val="00877B4D"/>
    <w:rsid w:val="00882FDB"/>
    <w:rsid w:val="008B41F8"/>
    <w:rsid w:val="008B5DD1"/>
    <w:rsid w:val="008C04DD"/>
    <w:rsid w:val="008D1A4A"/>
    <w:rsid w:val="0090410B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B7E5B"/>
    <w:rsid w:val="00CD3B55"/>
    <w:rsid w:val="00CD5583"/>
    <w:rsid w:val="00DA7C0B"/>
    <w:rsid w:val="00DB25AB"/>
    <w:rsid w:val="00DC483C"/>
    <w:rsid w:val="00E00EC4"/>
    <w:rsid w:val="00E241B7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1F917-6AE8-466E-9A86-2386F6C16CA5}"/>
</file>

<file path=customXml/itemProps3.xml><?xml version="1.0" encoding="utf-8"?>
<ds:datastoreItem xmlns:ds="http://schemas.openxmlformats.org/officeDocument/2006/customXml" ds:itemID="{06425BDB-3E71-4C0C-BC22-ACF0DD6B5102}"/>
</file>

<file path=customXml/itemProps4.xml><?xml version="1.0" encoding="utf-8"?>
<ds:datastoreItem xmlns:ds="http://schemas.openxmlformats.org/officeDocument/2006/customXml" ds:itemID="{FC825CA9-F09E-4DCF-AA30-AA458A850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2023-03-13T11:16:00Z</cp:lastPrinted>
  <dcterms:created xsi:type="dcterms:W3CDTF">2023-05-09T17:59:00Z</dcterms:created>
  <dcterms:modified xsi:type="dcterms:W3CDTF">2023-05-09T19:31:00Z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